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FCB062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E6412C" w:rsidRPr="00E6412C">
        <w:rPr>
          <w:rFonts w:ascii="Arial" w:hAnsi="Arial" w:cs="Arial"/>
          <w:b/>
          <w:kern w:val="0"/>
          <w:sz w:val="20"/>
          <w:szCs w:val="20"/>
          <w14:ligatures w14:val="none"/>
        </w:rPr>
        <w:t>(2025-GEN-433) LABORATORINIAI CHEMINIAI REAGENTAI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DB410F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6412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6412C">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6DABBFB5" w:rsidR="003F4E04" w:rsidRPr="000524C5" w:rsidRDefault="00953451" w:rsidP="00E6412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E6412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6412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7B49A1E" w:rsidR="00B93C20" w:rsidRPr="001D755F" w:rsidRDefault="008434B2" w:rsidP="008434B2">
      <w:pPr>
        <w:pStyle w:val="ListParagraph"/>
        <w:numPr>
          <w:ilvl w:val="0"/>
          <w:numId w:val="5"/>
        </w:numPr>
        <w:tabs>
          <w:tab w:val="left" w:pos="567"/>
        </w:tabs>
        <w:spacing w:after="0" w:line="240" w:lineRule="auto"/>
        <w:jc w:val="both"/>
        <w:rPr>
          <w:rFonts w:ascii="Arial" w:hAnsi="Arial" w:cs="Arial"/>
          <w:b/>
          <w:bCs/>
          <w:sz w:val="20"/>
          <w:szCs w:val="20"/>
        </w:rPr>
      </w:pPr>
      <w:r w:rsidRPr="001D755F">
        <w:rPr>
          <w:rFonts w:ascii="Arial" w:hAnsi="Arial" w:cs="Arial"/>
          <w:b/>
          <w:bCs/>
          <w:sz w:val="20"/>
          <w:szCs w:val="20"/>
        </w:rPr>
        <w:t xml:space="preserve">Aktyvi internetinė elektroninio katalogo nuoroda į Prekės gamintojo elektroninį katalogą (nurodyti pasiūlymo formos priede „Pasiūlymo kaina“ </w:t>
      </w:r>
      <w:r w:rsidR="00BF2D02" w:rsidRPr="001D755F">
        <w:rPr>
          <w:rFonts w:ascii="Arial" w:hAnsi="Arial" w:cs="Arial"/>
          <w:b/>
          <w:bCs/>
          <w:sz w:val="20"/>
          <w:szCs w:val="20"/>
        </w:rPr>
        <w:t>G</w:t>
      </w:r>
      <w:r w:rsidRPr="001D755F">
        <w:rPr>
          <w:rFonts w:ascii="Arial" w:hAnsi="Arial" w:cs="Arial"/>
          <w:b/>
          <w:bCs/>
          <w:sz w:val="20"/>
          <w:szCs w:val="20"/>
        </w:rPr>
        <w:t xml:space="preserve"> stulpelyje) </w:t>
      </w:r>
      <w:r w:rsidR="00D24E0C" w:rsidRPr="001D755F">
        <w:rPr>
          <w:rFonts w:ascii="Arial" w:hAnsi="Arial" w:cs="Arial"/>
          <w:b/>
          <w:bCs/>
          <w:sz w:val="20"/>
          <w:szCs w:val="20"/>
        </w:rPr>
        <w:t>ar Prekės sertifikatai, ar saugos duomenų lapai, ar kiti lygiaverčiai gamintojo išduoti dokumentai.</w:t>
      </w:r>
    </w:p>
    <w:p w14:paraId="7C329CD8" w14:textId="77777777" w:rsidR="00B93C20" w:rsidRPr="00E60F0C" w:rsidRDefault="00B93C20" w:rsidP="00E6412C">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E6412C">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E6412C">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6412C">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6412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6412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6412C">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6412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D755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1D755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1D755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E6412C">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0D4B04A" w:rsidR="004233B7" w:rsidRDefault="004233B7" w:rsidP="00E6412C">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6412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E6412C" w:rsidRDefault="004233B7" w:rsidP="00E6412C">
      <w:pPr>
        <w:rPr>
          <w:rFonts w:ascii="Arial" w:hAnsi="Arial" w:cs="Arial"/>
          <w:sz w:val="20"/>
          <w:szCs w:val="20"/>
        </w:rPr>
      </w:pPr>
    </w:p>
    <w:p w14:paraId="50E70783" w14:textId="77777777" w:rsidR="004233B7" w:rsidRDefault="004233B7" w:rsidP="00E6412C">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D755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E6412C">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16E1" w14:textId="77777777" w:rsidR="00A80D75" w:rsidRDefault="00A80D75" w:rsidP="001C65C9">
      <w:pPr>
        <w:spacing w:after="0" w:line="240" w:lineRule="auto"/>
      </w:pPr>
      <w:r>
        <w:separator/>
      </w:r>
    </w:p>
  </w:endnote>
  <w:endnote w:type="continuationSeparator" w:id="0">
    <w:p w14:paraId="602A7C27" w14:textId="77777777" w:rsidR="00A80D75" w:rsidRDefault="00A80D75" w:rsidP="001C65C9">
      <w:pPr>
        <w:spacing w:after="0" w:line="240" w:lineRule="auto"/>
      </w:pPr>
      <w:r>
        <w:continuationSeparator/>
      </w:r>
    </w:p>
  </w:endnote>
  <w:endnote w:type="continuationNotice" w:id="1">
    <w:p w14:paraId="1B6D15EB" w14:textId="77777777" w:rsidR="00A80D75" w:rsidRDefault="00A8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7157" w14:textId="77777777" w:rsidR="00A80D75" w:rsidRDefault="00A80D75" w:rsidP="001C65C9">
      <w:pPr>
        <w:spacing w:after="0" w:line="240" w:lineRule="auto"/>
      </w:pPr>
      <w:r>
        <w:separator/>
      </w:r>
    </w:p>
  </w:footnote>
  <w:footnote w:type="continuationSeparator" w:id="0">
    <w:p w14:paraId="665CE040" w14:textId="77777777" w:rsidR="00A80D75" w:rsidRDefault="00A80D75" w:rsidP="001C65C9">
      <w:pPr>
        <w:spacing w:after="0" w:line="240" w:lineRule="auto"/>
      </w:pPr>
      <w:r>
        <w:continuationSeparator/>
      </w:r>
    </w:p>
  </w:footnote>
  <w:footnote w:type="continuationNotice" w:id="1">
    <w:p w14:paraId="59D2D3CC" w14:textId="77777777" w:rsidR="00A80D75" w:rsidRDefault="00A80D7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55F"/>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6CA0"/>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4B18"/>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40E83"/>
    <w:rsid w:val="00842D89"/>
    <w:rsid w:val="008434B2"/>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2D02"/>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4E0C"/>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412C"/>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08A8"/>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1BAD"/>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2B6CA0"/>
    <w:rsid w:val="00392963"/>
    <w:rsid w:val="003B35DB"/>
    <w:rsid w:val="003C0FE6"/>
    <w:rsid w:val="0041448E"/>
    <w:rsid w:val="004A4B18"/>
    <w:rsid w:val="005246F0"/>
    <w:rsid w:val="0053070A"/>
    <w:rsid w:val="00531037"/>
    <w:rsid w:val="005E7103"/>
    <w:rsid w:val="00671107"/>
    <w:rsid w:val="007478ED"/>
    <w:rsid w:val="0077615A"/>
    <w:rsid w:val="00834A84"/>
    <w:rsid w:val="00841D9E"/>
    <w:rsid w:val="008D0947"/>
    <w:rsid w:val="009E3785"/>
    <w:rsid w:val="00A510D1"/>
    <w:rsid w:val="00A551FF"/>
    <w:rsid w:val="00AB49BE"/>
    <w:rsid w:val="00AE691A"/>
    <w:rsid w:val="00B47343"/>
    <w:rsid w:val="00B86FAA"/>
    <w:rsid w:val="00BD634C"/>
    <w:rsid w:val="00DB1ACE"/>
    <w:rsid w:val="00DC077E"/>
    <w:rsid w:val="00EE08A8"/>
    <w:rsid w:val="00FB2AF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2AFA"/>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840</TotalTime>
  <Pages>4</Pages>
  <Words>5108</Words>
  <Characters>2913</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837</cp:revision>
  <dcterms:created xsi:type="dcterms:W3CDTF">2024-10-17T11:41:00Z</dcterms:created>
  <dcterms:modified xsi:type="dcterms:W3CDTF">2025-10-17T08:01:00Z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